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0C83" w:rsidR="00157A2B" w:rsidP="00157A2B" w:rsidRDefault="00157A2B" w14:paraId="41E05EEF" w14:textId="27B74C80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5A6FF5B2">
        <w:rPr>
          <w:rFonts w:ascii="Verdana" w:hAnsi="Verdana"/>
          <w:b/>
          <w:bCs/>
          <w:sz w:val="36"/>
          <w:szCs w:val="36"/>
        </w:rPr>
        <w:t>Open every Wednesday from 9:30 -</w:t>
      </w:r>
      <w:r w:rsidRPr="5A6FF5B2" w:rsidR="00523686">
        <w:rPr>
          <w:rFonts w:ascii="Verdana" w:hAnsi="Verdana"/>
          <w:b/>
          <w:bCs/>
          <w:sz w:val="36"/>
          <w:szCs w:val="36"/>
        </w:rPr>
        <w:t xml:space="preserve"> </w:t>
      </w:r>
      <w:r w:rsidRPr="5A6FF5B2">
        <w:rPr>
          <w:rFonts w:ascii="Verdana" w:hAnsi="Verdana"/>
          <w:b/>
          <w:bCs/>
          <w:sz w:val="36"/>
          <w:szCs w:val="36"/>
        </w:rPr>
        <w:t>11:30 am</w:t>
      </w:r>
    </w:p>
    <w:p w:rsidR="5A6FF5B2" w:rsidP="00EA23A8" w:rsidRDefault="5A6FF5B2" w14:paraId="1C7F1EEC" w14:textId="6B99F59C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EA23A8" w:rsidP="00EA23A8" w:rsidRDefault="00EA23A8" w14:paraId="6F717EC6" w14:textId="52E6DB5C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MAY</w:t>
      </w:r>
    </w:p>
    <w:p w:rsidR="00EA23A8" w:rsidP="00EA23A8" w:rsidRDefault="00EA23A8" w14:paraId="54B8DC92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EA23A8" w:rsidP="00EA23A8" w:rsidRDefault="00EA23A8" w14:paraId="42D34D95" w14:textId="13404C30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28DEAFE3">
        <w:rPr>
          <w:rFonts w:ascii="Verdana" w:hAnsi="Verdana"/>
          <w:b/>
          <w:bCs/>
          <w:sz w:val="36"/>
          <w:szCs w:val="36"/>
        </w:rPr>
        <w:t>1</w:t>
      </w:r>
      <w:r w:rsidRPr="28DEAFE3">
        <w:rPr>
          <w:rFonts w:ascii="Verdana" w:hAnsi="Verdana"/>
          <w:b/>
          <w:bCs/>
          <w:sz w:val="36"/>
          <w:szCs w:val="36"/>
          <w:vertAlign w:val="superscript"/>
        </w:rPr>
        <w:t>st</w:t>
      </w:r>
      <w:r w:rsidRPr="28DEAFE3">
        <w:rPr>
          <w:rFonts w:ascii="Verdana" w:hAnsi="Verdana"/>
          <w:b/>
          <w:bCs/>
          <w:sz w:val="36"/>
          <w:szCs w:val="36"/>
        </w:rPr>
        <w:t xml:space="preserve"> May</w:t>
      </w:r>
      <w:r>
        <w:tab/>
      </w:r>
      <w:r>
        <w:tab/>
      </w:r>
      <w:r w:rsidRPr="28DEAFE3">
        <w:rPr>
          <w:rFonts w:ascii="Verdana" w:hAnsi="Verdana"/>
          <w:b/>
          <w:bCs/>
          <w:sz w:val="36"/>
          <w:szCs w:val="36"/>
        </w:rPr>
        <w:t>Activity: May Day Quiz</w:t>
      </w:r>
    </w:p>
    <w:p w:rsidR="00EA23A8" w:rsidP="00EA23A8" w:rsidRDefault="00EA23A8" w14:paraId="541EE600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EA23A8" w:rsidP="00EA23A8" w:rsidRDefault="00304646" w14:paraId="50CD4A5C" w14:textId="5EAFB121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5E674011">
        <w:rPr>
          <w:rFonts w:ascii="Verdana" w:hAnsi="Verdana"/>
          <w:b/>
          <w:bCs/>
          <w:sz w:val="36"/>
          <w:szCs w:val="36"/>
        </w:rPr>
        <w:t>8</w:t>
      </w:r>
      <w:r w:rsidRPr="5E674011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5E674011">
        <w:rPr>
          <w:rFonts w:ascii="Verdana" w:hAnsi="Verdana"/>
          <w:b/>
          <w:bCs/>
          <w:sz w:val="36"/>
          <w:szCs w:val="36"/>
        </w:rPr>
        <w:t xml:space="preserve"> May</w:t>
      </w:r>
      <w:r>
        <w:tab/>
      </w:r>
      <w:r>
        <w:tab/>
      </w:r>
      <w:r w:rsidRPr="5E674011" w:rsidR="2AD3CF26">
        <w:rPr>
          <w:rFonts w:ascii="Verdana" w:hAnsi="Verdana"/>
          <w:b/>
          <w:bCs/>
          <w:sz w:val="36"/>
          <w:szCs w:val="36"/>
        </w:rPr>
        <w:t>Social Session</w:t>
      </w:r>
    </w:p>
    <w:p w:rsidR="00304646" w:rsidP="00EA23A8" w:rsidRDefault="00304646" w14:paraId="1379CFF2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304646" w:rsidP="00EA23A8" w:rsidRDefault="00304646" w14:paraId="6995F50B" w14:textId="5664762E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5E674011">
        <w:rPr>
          <w:rFonts w:ascii="Verdana" w:hAnsi="Verdana"/>
          <w:b/>
          <w:bCs/>
          <w:sz w:val="36"/>
          <w:szCs w:val="36"/>
        </w:rPr>
        <w:t>15</w:t>
      </w:r>
      <w:r w:rsidRPr="5E674011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5E674011">
        <w:rPr>
          <w:rFonts w:ascii="Verdana" w:hAnsi="Verdana"/>
          <w:b/>
          <w:bCs/>
          <w:sz w:val="36"/>
          <w:szCs w:val="36"/>
        </w:rPr>
        <w:t xml:space="preserve"> May</w:t>
      </w:r>
      <w:r>
        <w:tab/>
      </w:r>
      <w:r>
        <w:tab/>
      </w:r>
      <w:r w:rsidRPr="0061343E" w:rsidR="00037B63">
        <w:rPr>
          <w:rFonts w:ascii="Verdana" w:hAnsi="Verdana"/>
          <w:b/>
          <w:bCs/>
          <w:sz w:val="36"/>
          <w:szCs w:val="36"/>
        </w:rPr>
        <w:t>Equipment Demo: Hark Reader</w:t>
      </w:r>
    </w:p>
    <w:p w:rsidR="00304646" w:rsidP="00EA23A8" w:rsidRDefault="00304646" w14:paraId="4BCC7EF3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304646" w:rsidP="00EA23A8" w:rsidRDefault="00304646" w14:paraId="4B47CB33" w14:textId="0674F6EC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22</w:t>
      </w:r>
      <w:r w:rsidRPr="0061343E">
        <w:rPr>
          <w:rFonts w:ascii="Verdana" w:hAnsi="Verdana"/>
          <w:b/>
          <w:bCs/>
          <w:sz w:val="36"/>
          <w:szCs w:val="36"/>
        </w:rPr>
        <w:t>nd</w:t>
      </w:r>
      <w:r>
        <w:rPr>
          <w:rFonts w:ascii="Verdana" w:hAnsi="Verdana"/>
          <w:b/>
          <w:bCs/>
          <w:sz w:val="36"/>
          <w:szCs w:val="36"/>
        </w:rPr>
        <w:t xml:space="preserve"> May</w:t>
      </w:r>
      <w:r w:rsidR="00037B63">
        <w:rPr>
          <w:rFonts w:ascii="Verdana" w:hAnsi="Verdana"/>
          <w:b/>
          <w:bCs/>
          <w:sz w:val="36"/>
          <w:szCs w:val="36"/>
        </w:rPr>
        <w:tab/>
      </w:r>
      <w:r w:rsidR="00037B63">
        <w:rPr>
          <w:rFonts w:ascii="Verdana" w:hAnsi="Verdana"/>
          <w:b/>
          <w:bCs/>
          <w:sz w:val="36"/>
          <w:szCs w:val="36"/>
        </w:rPr>
        <w:tab/>
      </w:r>
      <w:r w:rsidR="0061343E">
        <w:rPr>
          <w:rFonts w:ascii="Verdana" w:hAnsi="Verdana"/>
          <w:b/>
          <w:bCs/>
          <w:sz w:val="36"/>
          <w:szCs w:val="36"/>
        </w:rPr>
        <w:t>D</w:t>
      </w:r>
      <w:r w:rsidRPr="0061343E" w:rsidR="0061343E">
        <w:rPr>
          <w:rFonts w:ascii="Verdana" w:hAnsi="Verdana"/>
          <w:b/>
          <w:bCs/>
          <w:sz w:val="36"/>
          <w:szCs w:val="36"/>
        </w:rPr>
        <w:t>iscussion – Swapping tips for living with Sight Loss</w:t>
      </w:r>
    </w:p>
    <w:p w:rsidR="00304646" w:rsidP="00EA23A8" w:rsidRDefault="00304646" w14:paraId="3C72CB3F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304646" w:rsidP="00EA23A8" w:rsidRDefault="00D2254F" w14:paraId="6C99F21A" w14:textId="48DC76CF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29</w:t>
      </w:r>
      <w:r w:rsidRPr="00D2254F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May</w:t>
      </w:r>
      <w:r w:rsidR="0061343E">
        <w:rPr>
          <w:rFonts w:ascii="Verdana" w:hAnsi="Verdana"/>
          <w:b/>
          <w:bCs/>
          <w:sz w:val="36"/>
          <w:szCs w:val="36"/>
        </w:rPr>
        <w:tab/>
      </w:r>
      <w:r w:rsidR="0061343E">
        <w:rPr>
          <w:rFonts w:ascii="Verdana" w:hAnsi="Verdana"/>
          <w:b/>
          <w:bCs/>
          <w:sz w:val="36"/>
          <w:szCs w:val="36"/>
        </w:rPr>
        <w:tab/>
      </w:r>
      <w:r w:rsidR="0061343E">
        <w:rPr>
          <w:rFonts w:ascii="Verdana" w:hAnsi="Verdana"/>
          <w:b/>
          <w:bCs/>
          <w:sz w:val="36"/>
          <w:szCs w:val="36"/>
        </w:rPr>
        <w:t>Speaker: TBC</w:t>
      </w:r>
    </w:p>
    <w:p w:rsidR="00D2254F" w:rsidP="00EA23A8" w:rsidRDefault="00D2254F" w14:paraId="5D8A8B76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D2254F" w:rsidP="00EA23A8" w:rsidRDefault="00D2254F" w14:paraId="6CC9FCF1" w14:textId="7C3061D5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JUNE</w:t>
      </w:r>
    </w:p>
    <w:p w:rsidR="00D2254F" w:rsidP="00EA23A8" w:rsidRDefault="00D2254F" w14:paraId="2767DA79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D2254F" w:rsidP="00EA23A8" w:rsidRDefault="00743334" w14:paraId="4EA11A02" w14:textId="5704FB24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5</w:t>
      </w:r>
      <w:r w:rsidRPr="00743334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June</w:t>
      </w:r>
      <w:r w:rsidR="00CE443A">
        <w:rPr>
          <w:rFonts w:ascii="Verdana" w:hAnsi="Verdana"/>
          <w:b/>
          <w:bCs/>
          <w:sz w:val="36"/>
          <w:szCs w:val="36"/>
        </w:rPr>
        <w:tab/>
      </w:r>
      <w:r w:rsidR="00CE443A">
        <w:rPr>
          <w:rFonts w:ascii="Verdana" w:hAnsi="Verdana"/>
          <w:b/>
          <w:bCs/>
          <w:sz w:val="36"/>
          <w:szCs w:val="36"/>
        </w:rPr>
        <w:tab/>
      </w:r>
      <w:r w:rsidR="00CE443A">
        <w:rPr>
          <w:rFonts w:ascii="Verdana" w:hAnsi="Verdana"/>
          <w:b/>
          <w:bCs/>
          <w:sz w:val="36"/>
          <w:szCs w:val="36"/>
        </w:rPr>
        <w:t>Celebrating our volunteers</w:t>
      </w:r>
    </w:p>
    <w:p w:rsidR="00743334" w:rsidP="00EA23A8" w:rsidRDefault="00743334" w14:paraId="7C09FE90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743334" w:rsidP="00EA23A8" w:rsidRDefault="00743334" w14:paraId="603D3DBB" w14:textId="72838662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12</w:t>
      </w:r>
      <w:r w:rsidRPr="00743334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June</w:t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>Social Session</w:t>
      </w:r>
    </w:p>
    <w:p w:rsidR="00743334" w:rsidP="00EA23A8" w:rsidRDefault="00743334" w14:paraId="246FD53D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743334" w:rsidP="18A70A7A" w:rsidRDefault="00743334" w14:paraId="15D4CAA3" w14:textId="7A3D070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Verdana" w:hAnsi="Verdana"/>
          <w:b w:val="1"/>
          <w:bCs w:val="1"/>
          <w:sz w:val="36"/>
          <w:szCs w:val="36"/>
        </w:rPr>
      </w:pPr>
      <w:r w:rsidRPr="18A70A7A" w:rsidR="00743334">
        <w:rPr>
          <w:rFonts w:ascii="Verdana" w:hAnsi="Verdana"/>
          <w:b w:val="1"/>
          <w:bCs w:val="1"/>
          <w:sz w:val="36"/>
          <w:szCs w:val="36"/>
        </w:rPr>
        <w:t>19</w:t>
      </w:r>
      <w:r w:rsidRPr="18A70A7A" w:rsidR="00743334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18A70A7A" w:rsidR="00743334">
        <w:rPr>
          <w:rFonts w:ascii="Verdana" w:hAnsi="Verdana"/>
          <w:b w:val="1"/>
          <w:bCs w:val="1"/>
          <w:sz w:val="36"/>
          <w:szCs w:val="36"/>
        </w:rPr>
        <w:t xml:space="preserve"> June</w:t>
      </w:r>
      <w:r>
        <w:tab/>
      </w:r>
      <w:r>
        <w:tab/>
      </w:r>
      <w:r w:rsidRPr="18A70A7A" w:rsidR="7B48F339">
        <w:rPr>
          <w:rFonts w:ascii="Verdana" w:hAnsi="Verdana"/>
          <w:b w:val="1"/>
          <w:bCs w:val="1"/>
          <w:sz w:val="36"/>
          <w:szCs w:val="36"/>
        </w:rPr>
        <w:t>Speaker – Pets as Therapy</w:t>
      </w:r>
    </w:p>
    <w:p w:rsidR="002919F5" w:rsidP="00EA23A8" w:rsidRDefault="002919F5" w14:paraId="3B503528" w14:textId="77777777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D2254F" w:rsidP="00EA23A8" w:rsidRDefault="00D2254F" w14:paraId="71AFF216" w14:textId="1F85EA95">
      <w:pPr>
        <w:spacing w:after="0" w:line="240" w:lineRule="auto"/>
        <w:rPr>
          <w:rFonts w:ascii="Verdana" w:hAnsi="Verdana"/>
          <w:b w:val="1"/>
          <w:bCs w:val="1"/>
          <w:sz w:val="36"/>
          <w:szCs w:val="36"/>
        </w:rPr>
      </w:pPr>
      <w:r w:rsidRPr="18A70A7A" w:rsidR="00A578D9">
        <w:rPr>
          <w:rFonts w:ascii="Verdana" w:hAnsi="Verdana"/>
          <w:b w:val="1"/>
          <w:bCs w:val="1"/>
          <w:sz w:val="36"/>
          <w:szCs w:val="36"/>
        </w:rPr>
        <w:t>26</w:t>
      </w:r>
      <w:r w:rsidRPr="18A70A7A" w:rsidR="00A578D9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18A70A7A" w:rsidR="00A578D9">
        <w:rPr>
          <w:rFonts w:ascii="Verdana" w:hAnsi="Verdana"/>
          <w:b w:val="1"/>
          <w:bCs w:val="1"/>
          <w:sz w:val="36"/>
          <w:szCs w:val="36"/>
        </w:rPr>
        <w:t xml:space="preserve"> June</w:t>
      </w:r>
      <w:r>
        <w:tab/>
      </w:r>
      <w:r>
        <w:tab/>
      </w:r>
      <w:r w:rsidRPr="18A70A7A" w:rsidR="02D34DF1">
        <w:rPr>
          <w:rFonts w:ascii="Verdana" w:hAnsi="Verdana"/>
          <w:b w:val="1"/>
          <w:bCs w:val="1"/>
          <w:sz w:val="36"/>
          <w:szCs w:val="36"/>
        </w:rPr>
        <w:t>Activity – Summer Solstice Quiz</w:t>
      </w:r>
    </w:p>
    <w:sectPr w:rsidR="00D2254F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A2B" w:rsidP="00157A2B" w:rsidRDefault="00157A2B" w14:paraId="78AA1555" w14:textId="77777777">
      <w:pPr>
        <w:spacing w:after="0" w:line="240" w:lineRule="auto"/>
      </w:pPr>
      <w:r>
        <w:separator/>
      </w:r>
    </w:p>
  </w:endnote>
  <w:endnote w:type="continuationSeparator" w:id="0">
    <w:p w:rsidR="00157A2B" w:rsidP="00157A2B" w:rsidRDefault="00157A2B" w14:paraId="345775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6BC118" w:rsidTr="6A6BC118" w14:paraId="45F56CC8" w14:textId="77777777">
      <w:trPr>
        <w:trHeight w:val="300"/>
      </w:trPr>
      <w:tc>
        <w:tcPr>
          <w:tcW w:w="3485" w:type="dxa"/>
        </w:tcPr>
        <w:p w:rsidR="6A6BC118" w:rsidP="6A6BC118" w:rsidRDefault="6A6BC118" w14:paraId="0B2833DF" w14:textId="7C026865">
          <w:pPr>
            <w:pStyle w:val="Header"/>
            <w:ind w:left="-115"/>
          </w:pPr>
        </w:p>
      </w:tc>
      <w:tc>
        <w:tcPr>
          <w:tcW w:w="3485" w:type="dxa"/>
        </w:tcPr>
        <w:p w:rsidR="6A6BC118" w:rsidP="6A6BC118" w:rsidRDefault="6A6BC118" w14:paraId="340B11B3" w14:textId="5C2822F3">
          <w:pPr>
            <w:pStyle w:val="Header"/>
            <w:jc w:val="center"/>
          </w:pPr>
        </w:p>
      </w:tc>
      <w:tc>
        <w:tcPr>
          <w:tcW w:w="3485" w:type="dxa"/>
        </w:tcPr>
        <w:p w:rsidR="6A6BC118" w:rsidP="6A6BC118" w:rsidRDefault="6A6BC118" w14:paraId="4280CFDA" w14:textId="39B56D13">
          <w:pPr>
            <w:pStyle w:val="Header"/>
            <w:ind w:right="-115"/>
            <w:jc w:val="right"/>
          </w:pPr>
        </w:p>
      </w:tc>
    </w:tr>
  </w:tbl>
  <w:p w:rsidR="6A6BC118" w:rsidP="6A6BC118" w:rsidRDefault="6A6BC118" w14:paraId="7F8011D8" w14:textId="2F96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A2B" w:rsidP="00157A2B" w:rsidRDefault="00157A2B" w14:paraId="124FC2C1" w14:textId="77777777">
      <w:pPr>
        <w:spacing w:after="0" w:line="240" w:lineRule="auto"/>
      </w:pPr>
      <w:r>
        <w:separator/>
      </w:r>
    </w:p>
  </w:footnote>
  <w:footnote w:type="continuationSeparator" w:id="0">
    <w:p w:rsidR="00157A2B" w:rsidP="00157A2B" w:rsidRDefault="00157A2B" w14:paraId="0B7687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700CD2BE" w:rsidP="700CD2BE" w:rsidRDefault="700CD2BE" w14:paraId="45440F13" w14:textId="66DCDF79">
    <w:pPr>
      <w:spacing w:line="360" w:lineRule="auto"/>
      <w:jc w:val="center"/>
      <w:rPr>
        <w:rFonts w:ascii="Verdana" w:hAnsi="Verdana"/>
        <w:b/>
        <w:bCs/>
        <w:sz w:val="36"/>
        <w:szCs w:val="36"/>
      </w:rPr>
    </w:pPr>
  </w:p>
  <w:p w:rsidRPr="003347D1" w:rsidR="00157A2B" w:rsidP="00157A2B" w:rsidRDefault="00157A2B" w14:paraId="45DE50DB" w14:textId="77777777">
    <w:pPr>
      <w:spacing w:line="360" w:lineRule="auto"/>
      <w:jc w:val="center"/>
      <w:rPr>
        <w:rFonts w:ascii="Verdana" w:hAnsi="Verdana"/>
        <w:b/>
        <w:bCs/>
        <w:sz w:val="36"/>
        <w:szCs w:val="36"/>
      </w:rPr>
    </w:pPr>
    <w:r w:rsidRPr="003347D1">
      <w:rPr>
        <w:rFonts w:ascii="Verdana" w:hAnsi="Verdana" w:cs="Arial"/>
        <w:b/>
        <w:bCs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6D61B8DB" wp14:editId="58FD98D3">
          <wp:simplePos x="0" y="0"/>
          <wp:positionH relativeFrom="page">
            <wp:posOffset>5783580</wp:posOffset>
          </wp:positionH>
          <wp:positionV relativeFrom="paragraph">
            <wp:posOffset>-436880</wp:posOffset>
          </wp:positionV>
          <wp:extent cx="1685280" cy="68580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7D1">
      <w:rPr>
        <w:rFonts w:ascii="Verdana" w:hAnsi="Verdana"/>
        <w:b/>
        <w:bCs/>
        <w:sz w:val="36"/>
        <w:szCs w:val="36"/>
      </w:rPr>
      <w:t>Rugby Vision Support Centre</w:t>
    </w:r>
  </w:p>
  <w:p w:rsidRPr="00157A2B" w:rsidR="00157A2B" w:rsidP="700CD2BE" w:rsidRDefault="700CD2BE" w14:paraId="47B65F0D" w14:textId="5108CD23">
    <w:pPr>
      <w:spacing w:line="360" w:lineRule="auto"/>
      <w:jc w:val="center"/>
      <w:rPr>
        <w:rFonts w:ascii="Verdana" w:hAnsi="Verdana"/>
        <w:b/>
        <w:bCs/>
        <w:sz w:val="36"/>
        <w:szCs w:val="36"/>
      </w:rPr>
    </w:pPr>
    <w:r w:rsidRPr="700CD2BE">
      <w:rPr>
        <w:rFonts w:ascii="Verdana" w:hAnsi="Verdana"/>
        <w:b/>
        <w:bCs/>
        <w:sz w:val="36"/>
        <w:szCs w:val="36"/>
      </w:rPr>
      <w:t xml:space="preserve">Rugby Baptist Church, Regent Place, Rugby, </w:t>
    </w:r>
  </w:p>
  <w:p w:rsidRPr="00157A2B" w:rsidR="00157A2B" w:rsidP="00157A2B" w:rsidRDefault="700CD2BE" w14:paraId="11887ECC" w14:textId="071EC005">
    <w:pPr>
      <w:spacing w:line="360" w:lineRule="auto"/>
      <w:jc w:val="center"/>
      <w:rPr>
        <w:rFonts w:ascii="Verdana" w:hAnsi="Verdana"/>
        <w:b/>
        <w:bCs/>
        <w:sz w:val="36"/>
        <w:szCs w:val="36"/>
      </w:rPr>
    </w:pPr>
    <w:r w:rsidRPr="700CD2BE">
      <w:rPr>
        <w:rFonts w:ascii="Verdana" w:hAnsi="Verdana"/>
        <w:b/>
        <w:bCs/>
        <w:sz w:val="36"/>
        <w:szCs w:val="36"/>
      </w:rPr>
      <w:t>CV21 2PJ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2B"/>
    <w:rsid w:val="00037B63"/>
    <w:rsid w:val="000B6442"/>
    <w:rsid w:val="00120C89"/>
    <w:rsid w:val="001571CF"/>
    <w:rsid w:val="00157A2B"/>
    <w:rsid w:val="0026D75A"/>
    <w:rsid w:val="002919F5"/>
    <w:rsid w:val="00304646"/>
    <w:rsid w:val="003D54BF"/>
    <w:rsid w:val="004840B3"/>
    <w:rsid w:val="00523686"/>
    <w:rsid w:val="0061343E"/>
    <w:rsid w:val="00743334"/>
    <w:rsid w:val="00754D50"/>
    <w:rsid w:val="00822F8A"/>
    <w:rsid w:val="008F15A7"/>
    <w:rsid w:val="00A578D9"/>
    <w:rsid w:val="00CE443A"/>
    <w:rsid w:val="00D2254F"/>
    <w:rsid w:val="00EA23A8"/>
    <w:rsid w:val="00F36403"/>
    <w:rsid w:val="00F8337F"/>
    <w:rsid w:val="00FB45B6"/>
    <w:rsid w:val="014BAE95"/>
    <w:rsid w:val="02D34DF1"/>
    <w:rsid w:val="0389D748"/>
    <w:rsid w:val="04FA487D"/>
    <w:rsid w:val="052C6048"/>
    <w:rsid w:val="06E96EB0"/>
    <w:rsid w:val="074B1DCC"/>
    <w:rsid w:val="09AC5C97"/>
    <w:rsid w:val="0A6358E2"/>
    <w:rsid w:val="0C3B7F3F"/>
    <w:rsid w:val="118D7BA2"/>
    <w:rsid w:val="12639512"/>
    <w:rsid w:val="129026AC"/>
    <w:rsid w:val="13294C03"/>
    <w:rsid w:val="13BE69E0"/>
    <w:rsid w:val="168E1C1D"/>
    <w:rsid w:val="16D7E24E"/>
    <w:rsid w:val="17B098A3"/>
    <w:rsid w:val="18A70A7A"/>
    <w:rsid w:val="1A687314"/>
    <w:rsid w:val="1E5E43A3"/>
    <w:rsid w:val="1E5FD56B"/>
    <w:rsid w:val="20D7B498"/>
    <w:rsid w:val="21160B08"/>
    <w:rsid w:val="2822FCA1"/>
    <w:rsid w:val="28DEAFE3"/>
    <w:rsid w:val="2AD3CF26"/>
    <w:rsid w:val="2CB67D1B"/>
    <w:rsid w:val="2D1B6EF1"/>
    <w:rsid w:val="30A75C5C"/>
    <w:rsid w:val="30FBA2A4"/>
    <w:rsid w:val="3132A277"/>
    <w:rsid w:val="352584B7"/>
    <w:rsid w:val="3538B2EE"/>
    <w:rsid w:val="369BE41B"/>
    <w:rsid w:val="37A1E3FB"/>
    <w:rsid w:val="3B04E3E9"/>
    <w:rsid w:val="3C75551E"/>
    <w:rsid w:val="3DE8B0C5"/>
    <w:rsid w:val="3F0D62D2"/>
    <w:rsid w:val="3FA7FDB2"/>
    <w:rsid w:val="3FB3BE07"/>
    <w:rsid w:val="4105E2CE"/>
    <w:rsid w:val="48D08A08"/>
    <w:rsid w:val="4A939CB7"/>
    <w:rsid w:val="4ACF4142"/>
    <w:rsid w:val="4BCA431D"/>
    <w:rsid w:val="4D2936EF"/>
    <w:rsid w:val="4D66137E"/>
    <w:rsid w:val="4EB2EE4A"/>
    <w:rsid w:val="5060D7B1"/>
    <w:rsid w:val="595FF671"/>
    <w:rsid w:val="5A6FF5B2"/>
    <w:rsid w:val="5BB9ACB7"/>
    <w:rsid w:val="5BE066E7"/>
    <w:rsid w:val="5DE94EC9"/>
    <w:rsid w:val="5E674011"/>
    <w:rsid w:val="5EF782DF"/>
    <w:rsid w:val="5F878DFD"/>
    <w:rsid w:val="5FB5C5B0"/>
    <w:rsid w:val="603987A7"/>
    <w:rsid w:val="60BDC9C9"/>
    <w:rsid w:val="63F36652"/>
    <w:rsid w:val="653089E6"/>
    <w:rsid w:val="664135E0"/>
    <w:rsid w:val="68C6D775"/>
    <w:rsid w:val="68FECF2F"/>
    <w:rsid w:val="69437F99"/>
    <w:rsid w:val="6A6BC118"/>
    <w:rsid w:val="6C03EADF"/>
    <w:rsid w:val="6C29D763"/>
    <w:rsid w:val="6D9A4898"/>
    <w:rsid w:val="6DC5A7C4"/>
    <w:rsid w:val="6E16F0BC"/>
    <w:rsid w:val="6F3618F9"/>
    <w:rsid w:val="700CD2BE"/>
    <w:rsid w:val="71302E77"/>
    <w:rsid w:val="718B9657"/>
    <w:rsid w:val="72C0E9D8"/>
    <w:rsid w:val="73681A06"/>
    <w:rsid w:val="7A5AAB15"/>
    <w:rsid w:val="7B48F339"/>
    <w:rsid w:val="7BF67B76"/>
    <w:rsid w:val="7C9931AB"/>
    <w:rsid w:val="7D9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F3E1"/>
  <w15:chartTrackingRefBased/>
  <w15:docId w15:val="{182457E8-23B3-453A-99F1-1BFE691194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7A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A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7A2B"/>
  </w:style>
  <w:style w:type="paragraph" w:styleId="Footer">
    <w:name w:val="footer"/>
    <w:basedOn w:val="Normal"/>
    <w:link w:val="FooterChar"/>
    <w:uiPriority w:val="99"/>
    <w:unhideWhenUsed/>
    <w:rsid w:val="00157A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7A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8" ma:contentTypeDescription="Create a new document." ma:contentTypeScope="" ma:versionID="b7a223833999e8a8db41c12d1384bfb6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2823388b97f02a39c8335726a38f5e4c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8E8DA-70E5-484C-9A1F-D07B1D84F4BC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customXml/itemProps2.xml><?xml version="1.0" encoding="utf-8"?>
<ds:datastoreItem xmlns:ds="http://schemas.openxmlformats.org/officeDocument/2006/customXml" ds:itemID="{2FF9E105-3731-47BF-8E72-6565DDB4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05AB4-B2A3-4382-AB90-24F3C4D6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f91-685a-4f7d-b75c-c005a5579907"/>
    <ds:schemaRef ds:uri="08120860-dcc5-431c-abd6-7606183a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DelaCruz</dc:creator>
  <keywords/>
  <dc:description/>
  <lastModifiedBy>Jenny Lewington</lastModifiedBy>
  <revision>15</revision>
  <dcterms:created xsi:type="dcterms:W3CDTF">2024-04-12T11:10:00.0000000Z</dcterms:created>
  <dcterms:modified xsi:type="dcterms:W3CDTF">2024-04-19T15:19:35.3062939Z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